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на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>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27.07.2010 № 210-ФЗ </w:t>
      </w:r>
      <w:r w:rsidR="0081787A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81787A">
        <w:rPr>
          <w:sz w:val="28"/>
          <w:szCs w:val="28"/>
        </w:rPr>
        <w:t xml:space="preserve">Федеральным законом </w:t>
      </w:r>
      <w:r w:rsidRPr="008B23B1">
        <w:rPr>
          <w:sz w:val="28"/>
          <w:szCs w:val="28"/>
        </w:rPr>
        <w:t xml:space="preserve">от 09.02.2009 № 8-ФЗ «Об обеспечении доступа </w:t>
      </w:r>
      <w:r w:rsidR="0081787A">
        <w:rPr>
          <w:sz w:val="28"/>
          <w:szCs w:val="28"/>
        </w:rPr>
        <w:br/>
      </w:r>
      <w:r w:rsidRPr="008B23B1">
        <w:rPr>
          <w:sz w:val="28"/>
          <w:szCs w:val="28"/>
        </w:rPr>
        <w:t>к информации о деятельности государственных органов и органов местного самоуправления»,</w:t>
      </w:r>
      <w:r w:rsidR="00966C0C" w:rsidRPr="008B23B1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Pr="00D00B31">
        <w:rPr>
          <w:sz w:val="28"/>
          <w:szCs w:val="28"/>
        </w:rPr>
        <w:t>) следующие изменения:</w:t>
      </w:r>
    </w:p>
    <w:p w:rsidR="009236C0" w:rsidRPr="007960F8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D00B31">
        <w:rPr>
          <w:sz w:val="28"/>
          <w:szCs w:val="28"/>
        </w:rPr>
        <w:t>в приложении к постановлению</w:t>
      </w:r>
      <w:r w:rsidRPr="007960F8">
        <w:rPr>
          <w:sz w:val="28"/>
          <w:szCs w:val="28"/>
        </w:rPr>
        <w:t>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517E78">
        <w:rPr>
          <w:sz w:val="28"/>
          <w:szCs w:val="28"/>
        </w:rPr>
        <w:t>П</w:t>
      </w:r>
      <w:r w:rsidRPr="007960F8">
        <w:rPr>
          <w:sz w:val="28"/>
          <w:szCs w:val="28"/>
        </w:rPr>
        <w:t xml:space="preserve">ункт 1 раздела </w:t>
      </w:r>
      <w:r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изложить в следующей редакции:</w:t>
      </w:r>
    </w:p>
    <w:p w:rsidR="00767351" w:rsidRPr="007960F8" w:rsidRDefault="00767351" w:rsidP="00D347AB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«</w:t>
      </w:r>
      <w:r w:rsidR="00517E78" w:rsidRPr="00517E78">
        <w:rPr>
          <w:sz w:val="28"/>
          <w:szCs w:val="28"/>
        </w:rPr>
        <w:t xml:space="preserve">1. Настоящий административный регламент предоставления муниципальной услуги (далее </w:t>
      </w:r>
      <w:r w:rsidR="00517E78">
        <w:rPr>
          <w:sz w:val="28"/>
          <w:szCs w:val="28"/>
        </w:rPr>
        <w:t>–</w:t>
      </w:r>
      <w:r w:rsidR="00517E78" w:rsidRPr="00517E78">
        <w:rPr>
          <w:sz w:val="28"/>
          <w:szCs w:val="28"/>
        </w:rPr>
        <w:t xml:space="preserve"> административный регламент) устанавливает стандарт и порядок предоставления муниципальной услуги 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 (далее </w:t>
      </w:r>
      <w:r w:rsidR="00517E78">
        <w:rPr>
          <w:sz w:val="28"/>
          <w:szCs w:val="28"/>
        </w:rPr>
        <w:t>–</w:t>
      </w:r>
      <w:r w:rsidR="0081787A">
        <w:rPr>
          <w:sz w:val="28"/>
          <w:szCs w:val="28"/>
        </w:rPr>
        <w:t xml:space="preserve"> муниципальная услуга)</w:t>
      </w:r>
      <w:r w:rsidRPr="007960F8">
        <w:rPr>
          <w:sz w:val="28"/>
          <w:szCs w:val="28"/>
        </w:rPr>
        <w:t>».</w:t>
      </w:r>
    </w:p>
    <w:p w:rsidR="004E5BDF" w:rsidRDefault="004E5BDF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517E78">
        <w:rPr>
          <w:sz w:val="28"/>
          <w:szCs w:val="28"/>
        </w:rPr>
        <w:t>П</w:t>
      </w:r>
      <w:r w:rsidRPr="004E5BDF">
        <w:rPr>
          <w:sz w:val="28"/>
          <w:szCs w:val="28"/>
        </w:rPr>
        <w:t>ункт 3 раздела II признать утратившим силу.</w:t>
      </w:r>
    </w:p>
    <w:p w:rsidR="00072B8F" w:rsidRPr="007960F8" w:rsidRDefault="00767351" w:rsidP="00EA06E8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1.</w:t>
      </w:r>
      <w:r w:rsidR="00D83AA9">
        <w:rPr>
          <w:sz w:val="28"/>
          <w:szCs w:val="28"/>
        </w:rPr>
        <w:t>3</w:t>
      </w:r>
      <w:r w:rsidRPr="007960F8">
        <w:rPr>
          <w:sz w:val="28"/>
          <w:szCs w:val="28"/>
        </w:rPr>
        <w:t xml:space="preserve">. Пункт </w:t>
      </w:r>
      <w:r w:rsidR="00517E78">
        <w:rPr>
          <w:sz w:val="28"/>
          <w:szCs w:val="28"/>
        </w:rPr>
        <w:t>4</w:t>
      </w:r>
      <w:r w:rsidRPr="007960F8">
        <w:rPr>
          <w:sz w:val="28"/>
          <w:szCs w:val="28"/>
        </w:rPr>
        <w:t xml:space="preserve"> раздела II</w:t>
      </w:r>
      <w:r w:rsidR="00517E78" w:rsidRPr="007960F8">
        <w:rPr>
          <w:sz w:val="28"/>
          <w:szCs w:val="28"/>
        </w:rPr>
        <w:t>I</w:t>
      </w:r>
      <w:r w:rsidRPr="007960F8">
        <w:rPr>
          <w:sz w:val="28"/>
          <w:szCs w:val="28"/>
        </w:rPr>
        <w:t xml:space="preserve"> признать утратившим силу.</w:t>
      </w:r>
    </w:p>
    <w:p w:rsidR="00072B80" w:rsidRDefault="00072B80" w:rsidP="007960F8">
      <w:pPr>
        <w:ind w:firstLine="709"/>
        <w:jc w:val="both"/>
        <w:rPr>
          <w:sz w:val="28"/>
          <w:szCs w:val="28"/>
        </w:rPr>
      </w:pPr>
      <w:r w:rsidRPr="00072B80">
        <w:rPr>
          <w:sz w:val="28"/>
          <w:szCs w:val="28"/>
        </w:rPr>
        <w:t xml:space="preserve">1.4. Раздел </w:t>
      </w:r>
      <w:r w:rsidR="00517E78" w:rsidRPr="007960F8">
        <w:rPr>
          <w:sz w:val="28"/>
          <w:szCs w:val="28"/>
        </w:rPr>
        <w:t>I</w:t>
      </w:r>
      <w:r w:rsidRPr="00072B80">
        <w:rPr>
          <w:sz w:val="28"/>
          <w:szCs w:val="28"/>
        </w:rPr>
        <w:t>V</w:t>
      </w:r>
      <w:r w:rsidR="008D4C53">
        <w:rPr>
          <w:sz w:val="28"/>
          <w:szCs w:val="28"/>
        </w:rPr>
        <w:t xml:space="preserve"> - </w:t>
      </w:r>
      <w:r w:rsidR="008D4C53" w:rsidRPr="007960F8">
        <w:rPr>
          <w:sz w:val="28"/>
          <w:szCs w:val="28"/>
          <w:lang w:val="en-US"/>
        </w:rPr>
        <w:t>V</w:t>
      </w:r>
      <w:r w:rsidRPr="00072B80">
        <w:rPr>
          <w:sz w:val="28"/>
          <w:szCs w:val="28"/>
        </w:rPr>
        <w:t xml:space="preserve"> признать утратившим</w:t>
      </w:r>
      <w:r w:rsidR="008D4C53">
        <w:rPr>
          <w:sz w:val="28"/>
          <w:szCs w:val="28"/>
        </w:rPr>
        <w:t>и</w:t>
      </w:r>
      <w:r w:rsidRPr="00072B80">
        <w:rPr>
          <w:sz w:val="28"/>
          <w:szCs w:val="28"/>
        </w:rPr>
        <w:t xml:space="preserve"> силу</w:t>
      </w:r>
      <w:r>
        <w:rPr>
          <w:sz w:val="28"/>
          <w:szCs w:val="28"/>
        </w:rPr>
        <w:t>.</w:t>
      </w:r>
    </w:p>
    <w:p w:rsidR="00072B80" w:rsidRDefault="007960F8" w:rsidP="00072B80">
      <w:pPr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1.</w:t>
      </w:r>
      <w:r w:rsidR="006C66B0">
        <w:rPr>
          <w:sz w:val="28"/>
          <w:szCs w:val="28"/>
        </w:rPr>
        <w:t>5</w:t>
      </w:r>
      <w:r w:rsidRPr="007960F8">
        <w:rPr>
          <w:sz w:val="28"/>
          <w:szCs w:val="28"/>
        </w:rPr>
        <w:t xml:space="preserve">. </w:t>
      </w:r>
      <w:r w:rsidR="0025651B">
        <w:rPr>
          <w:sz w:val="28"/>
          <w:szCs w:val="28"/>
        </w:rPr>
        <w:t>Д</w:t>
      </w:r>
      <w:r w:rsidR="00072B80" w:rsidRPr="00072B80">
        <w:rPr>
          <w:sz w:val="28"/>
          <w:szCs w:val="28"/>
        </w:rPr>
        <w:t xml:space="preserve">ополнить разделом </w:t>
      </w:r>
      <w:r w:rsidR="00072B80" w:rsidRPr="004E5BDF">
        <w:rPr>
          <w:sz w:val="28"/>
          <w:szCs w:val="28"/>
        </w:rPr>
        <w:t>V</w:t>
      </w:r>
      <w:r w:rsidR="00072B80">
        <w:rPr>
          <w:sz w:val="28"/>
          <w:szCs w:val="28"/>
          <w:lang w:val="en-US"/>
        </w:rPr>
        <w:t>I</w:t>
      </w:r>
      <w:r w:rsidR="00072B80" w:rsidRPr="00072B80">
        <w:rPr>
          <w:sz w:val="28"/>
          <w:szCs w:val="28"/>
        </w:rPr>
        <w:t xml:space="preserve"> следующего содержания: </w:t>
      </w:r>
    </w:p>
    <w:p w:rsidR="004E5BDF" w:rsidRPr="004E5BDF" w:rsidRDefault="004E5BDF" w:rsidP="00072B80">
      <w:pPr>
        <w:ind w:firstLine="709"/>
        <w:jc w:val="both"/>
        <w:rPr>
          <w:sz w:val="28"/>
          <w:szCs w:val="28"/>
        </w:rPr>
      </w:pPr>
      <w:r w:rsidRPr="004E5BDF">
        <w:rPr>
          <w:sz w:val="28"/>
          <w:szCs w:val="28"/>
        </w:rPr>
        <w:t>«Раздел V</w:t>
      </w:r>
      <w:r w:rsidR="00072B80">
        <w:rPr>
          <w:sz w:val="28"/>
          <w:szCs w:val="28"/>
          <w:lang w:val="en-US"/>
        </w:rPr>
        <w:t>I</w:t>
      </w:r>
      <w:r w:rsidRPr="004E5BDF">
        <w:rPr>
          <w:sz w:val="28"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7960F8" w:rsidRPr="007960F8" w:rsidRDefault="004E5BDF" w:rsidP="004E5BDF">
      <w:pPr>
        <w:pStyle w:val="ae"/>
        <w:ind w:left="0" w:firstLine="709"/>
        <w:jc w:val="both"/>
        <w:rPr>
          <w:sz w:val="28"/>
          <w:szCs w:val="28"/>
        </w:rPr>
      </w:pPr>
      <w:r w:rsidRPr="004E5BDF">
        <w:rPr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 w:rsidR="006C66B0">
        <w:rPr>
          <w:sz w:val="28"/>
          <w:szCs w:val="28"/>
        </w:rPr>
        <w:t>, не предусмотрены</w:t>
      </w:r>
      <w:r w:rsidRPr="004E5BDF">
        <w:rPr>
          <w:sz w:val="28"/>
          <w:szCs w:val="28"/>
        </w:rPr>
        <w:t>»</w:t>
      </w:r>
      <w:r w:rsidR="007960F8" w:rsidRPr="007960F8">
        <w:rPr>
          <w:sz w:val="28"/>
          <w:szCs w:val="28"/>
        </w:rPr>
        <w:t>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6C66B0">
        <w:rPr>
          <w:sz w:val="28"/>
          <w:szCs w:val="28"/>
        </w:rPr>
        <w:t xml:space="preserve">, за исключением подпунктов 1.4, 1.5 настоящего постановления, которые вступают в силу после официального опубликования </w:t>
      </w:r>
      <w:r w:rsidR="001318C4">
        <w:rPr>
          <w:sz w:val="28"/>
          <w:szCs w:val="28"/>
        </w:rPr>
        <w:t>и распространя</w:t>
      </w:r>
      <w:r w:rsidR="00B02A02">
        <w:rPr>
          <w:sz w:val="28"/>
          <w:szCs w:val="28"/>
        </w:rPr>
        <w:t>ю</w:t>
      </w:r>
      <w:r w:rsidR="001318C4">
        <w:rPr>
          <w:sz w:val="28"/>
          <w:szCs w:val="28"/>
        </w:rPr>
        <w:t xml:space="preserve">тся </w:t>
      </w:r>
      <w:r w:rsidR="00B02A02">
        <w:rPr>
          <w:sz w:val="28"/>
          <w:szCs w:val="28"/>
        </w:rPr>
        <w:br/>
      </w:r>
      <w:r w:rsidR="001318C4">
        <w:rPr>
          <w:sz w:val="28"/>
          <w:szCs w:val="28"/>
        </w:rPr>
        <w:t>на правоотношения</w:t>
      </w:r>
      <w:r w:rsidR="00B02A02">
        <w:rPr>
          <w:sz w:val="28"/>
          <w:szCs w:val="28"/>
        </w:rPr>
        <w:t>,</w:t>
      </w:r>
      <w:bookmarkStart w:id="0" w:name="_GoBack"/>
      <w:bookmarkEnd w:id="0"/>
      <w:r w:rsidR="001318C4">
        <w:rPr>
          <w:sz w:val="28"/>
          <w:szCs w:val="28"/>
        </w:rPr>
        <w:t xml:space="preserve"> возникшие с 27.04.2025.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E97B18" w:rsidRPr="008B23B1" w:rsidRDefault="00E97B18" w:rsidP="004F729E">
      <w:pPr>
        <w:pStyle w:val="a7"/>
        <w:jc w:val="both"/>
        <w:rPr>
          <w:sz w:val="28"/>
          <w:szCs w:val="28"/>
        </w:rPr>
      </w:pPr>
    </w:p>
    <w:p w:rsidR="00AD7E49" w:rsidRPr="008B23B1" w:rsidRDefault="00AD7E49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F0" w:rsidRDefault="004119F0">
      <w:r>
        <w:separator/>
      </w:r>
    </w:p>
  </w:endnote>
  <w:endnote w:type="continuationSeparator" w:id="0">
    <w:p w:rsidR="004119F0" w:rsidRDefault="0041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F0" w:rsidRDefault="004119F0">
      <w:r>
        <w:separator/>
      </w:r>
    </w:p>
  </w:footnote>
  <w:footnote w:type="continuationSeparator" w:id="0">
    <w:p w:rsidR="004119F0" w:rsidRDefault="0041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B02A02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C2BF4"/>
    <w:rsid w:val="001C2D2B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5EBD"/>
    <w:rsid w:val="00311AC8"/>
    <w:rsid w:val="0031212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605D6B"/>
    <w:rsid w:val="006105A4"/>
    <w:rsid w:val="00612A00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B2F83"/>
    <w:rsid w:val="006B5FDC"/>
    <w:rsid w:val="006C0B84"/>
    <w:rsid w:val="006C13C3"/>
    <w:rsid w:val="006C2E40"/>
    <w:rsid w:val="006C66B0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802DBB"/>
    <w:rsid w:val="008038E6"/>
    <w:rsid w:val="00805085"/>
    <w:rsid w:val="00806106"/>
    <w:rsid w:val="00807402"/>
    <w:rsid w:val="0081125B"/>
    <w:rsid w:val="0081787A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6BEC"/>
    <w:rsid w:val="008A7406"/>
    <w:rsid w:val="008A7B5C"/>
    <w:rsid w:val="008B0554"/>
    <w:rsid w:val="008B23B1"/>
    <w:rsid w:val="008B597A"/>
    <w:rsid w:val="008B7846"/>
    <w:rsid w:val="008B7EEF"/>
    <w:rsid w:val="008C0E5F"/>
    <w:rsid w:val="008C1FA5"/>
    <w:rsid w:val="008C3595"/>
    <w:rsid w:val="008D477A"/>
    <w:rsid w:val="008D4C53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669D"/>
    <w:rsid w:val="00AF373A"/>
    <w:rsid w:val="00AF64D4"/>
    <w:rsid w:val="00AF6FE1"/>
    <w:rsid w:val="00B02A02"/>
    <w:rsid w:val="00B07FC5"/>
    <w:rsid w:val="00B13848"/>
    <w:rsid w:val="00B13C56"/>
    <w:rsid w:val="00B161D7"/>
    <w:rsid w:val="00B1702D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18861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2F77-4E28-4849-B288-629361EA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Янсонс Ирина Владимировна</cp:lastModifiedBy>
  <cp:revision>78</cp:revision>
  <cp:lastPrinted>2023-02-20T07:52:00Z</cp:lastPrinted>
  <dcterms:created xsi:type="dcterms:W3CDTF">2025-03-21T04:00:00Z</dcterms:created>
  <dcterms:modified xsi:type="dcterms:W3CDTF">2025-06-30T11:41:00Z</dcterms:modified>
</cp:coreProperties>
</file>